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7DF" w:rsidRDefault="001B7D1F" w:rsidP="00B01C8C">
      <w:pPr>
        <w:rPr>
          <w:rFonts w:ascii="Times New Roman" w:hAnsi="Times New Roman" w:cs="Times New Roman"/>
          <w:b/>
          <w:bCs/>
          <w:color w:val="393939"/>
          <w:kern w:val="36"/>
          <w:sz w:val="30"/>
          <w:szCs w:val="30"/>
        </w:rPr>
      </w:pPr>
      <w:r w:rsidRPr="003F47DF">
        <w:rPr>
          <w:rFonts w:ascii="Times New Roman" w:hAnsi="Times New Roman" w:cs="Times New Roman"/>
          <w:b/>
          <w:bCs/>
          <w:color w:val="393939"/>
          <w:kern w:val="36"/>
          <w:sz w:val="30"/>
          <w:szCs w:val="30"/>
        </w:rPr>
        <w:t>Uppdatering av Bostadsrätternas mönsterstadgar bl.a. med anledning av ändringar i lagen om ekonomiska föreningar</w:t>
      </w:r>
      <w:r w:rsidR="006233FD" w:rsidRPr="003F47DF">
        <w:rPr>
          <w:rFonts w:ascii="Times New Roman" w:hAnsi="Times New Roman" w:cs="Times New Roman"/>
          <w:b/>
          <w:bCs/>
          <w:color w:val="393939"/>
          <w:kern w:val="36"/>
          <w:sz w:val="30"/>
          <w:szCs w:val="30"/>
        </w:rPr>
        <w:t xml:space="preserve"> 2016</w:t>
      </w:r>
      <w:r w:rsidR="00895009" w:rsidRPr="003F47DF">
        <w:rPr>
          <w:rFonts w:ascii="Times New Roman" w:hAnsi="Times New Roman" w:cs="Times New Roman"/>
          <w:b/>
          <w:bCs/>
          <w:color w:val="393939"/>
          <w:kern w:val="36"/>
          <w:sz w:val="30"/>
          <w:szCs w:val="30"/>
        </w:rPr>
        <w:t>;</w:t>
      </w:r>
    </w:p>
    <w:p w:rsidR="00B01C8C" w:rsidRPr="006233FD" w:rsidRDefault="00B01C8C" w:rsidP="00B01C8C">
      <w:pPr>
        <w:rPr>
          <w:rFonts w:ascii="Times New Roman" w:hAnsi="Times New Roman" w:cs="Times New Roman"/>
          <w:color w:val="393939"/>
          <w:kern w:val="36"/>
          <w:sz w:val="30"/>
          <w:szCs w:val="30"/>
        </w:rPr>
      </w:pPr>
      <w:r w:rsidRPr="006233FD">
        <w:rPr>
          <w:rFonts w:ascii="Times New Roman" w:hAnsi="Times New Roman" w:cs="Times New Roman"/>
          <w:color w:val="393939"/>
          <w:kern w:val="36"/>
          <w:sz w:val="30"/>
          <w:szCs w:val="30"/>
        </w:rPr>
        <w:t>Löpande uppdatering av Bostadsrätternas mönsterstadgar genom följande ändringar, tillägg och förtydliganden</w:t>
      </w:r>
      <w:r>
        <w:rPr>
          <w:rFonts w:ascii="Times New Roman" w:hAnsi="Times New Roman" w:cs="Times New Roman"/>
          <w:color w:val="393939"/>
          <w:kern w:val="36"/>
          <w:sz w:val="30"/>
          <w:szCs w:val="30"/>
        </w:rPr>
        <w:t>, mars 2018</w:t>
      </w:r>
      <w:r w:rsidRPr="006233FD">
        <w:rPr>
          <w:rFonts w:ascii="Times New Roman" w:hAnsi="Times New Roman" w:cs="Times New Roman"/>
          <w:color w:val="393939"/>
          <w:kern w:val="36"/>
          <w:sz w:val="30"/>
          <w:szCs w:val="30"/>
        </w:rPr>
        <w:t>;</w:t>
      </w:r>
    </w:p>
    <w:p w:rsidR="006233FD" w:rsidRDefault="00BA3698" w:rsidP="006233FD">
      <w:pPr>
        <w:pStyle w:val="heading3"/>
        <w:tabs>
          <w:tab w:val="clear" w:pos="5400"/>
        </w:tabs>
        <w:spacing w:before="0" w:after="0"/>
        <w:rPr>
          <w:rFonts w:ascii="Times New Roman" w:hAnsi="Times New Roman" w:cs="Times New Roman"/>
          <w:i/>
          <w:color w:val="393939"/>
          <w:kern w:val="36"/>
          <w:sz w:val="24"/>
          <w:szCs w:val="24"/>
        </w:rPr>
      </w:pPr>
      <w:r>
        <w:rPr>
          <w:rFonts w:ascii="Times New Roman" w:hAnsi="Times New Roman" w:cs="Times New Roman"/>
          <w:color w:val="393939"/>
          <w:kern w:val="36"/>
          <w:sz w:val="24"/>
          <w:szCs w:val="24"/>
        </w:rPr>
        <w:t>11 § ändras till</w:t>
      </w:r>
      <w:r w:rsidR="007F10A7">
        <w:rPr>
          <w:rFonts w:ascii="Times New Roman" w:hAnsi="Times New Roman" w:cs="Times New Roman"/>
          <w:color w:val="393939"/>
          <w:kern w:val="36"/>
          <w:sz w:val="24"/>
          <w:szCs w:val="24"/>
        </w:rPr>
        <w:t xml:space="preserve">; </w:t>
      </w:r>
      <w:r w:rsidR="007F10A7">
        <w:rPr>
          <w:rFonts w:ascii="Times New Roman" w:hAnsi="Times New Roman" w:cs="Times New Roman"/>
          <w:i/>
          <w:color w:val="393939"/>
          <w:kern w:val="36"/>
          <w:sz w:val="24"/>
          <w:szCs w:val="24"/>
        </w:rPr>
        <w:t>enligt gällande lagstiftning om inkassokostnader</w:t>
      </w:r>
    </w:p>
    <w:p w:rsidR="007F10A7" w:rsidRDefault="007F10A7" w:rsidP="006233FD">
      <w:pPr>
        <w:pStyle w:val="heading3"/>
        <w:tabs>
          <w:tab w:val="clear" w:pos="5400"/>
        </w:tabs>
        <w:spacing w:before="0" w:after="0"/>
        <w:rPr>
          <w:rFonts w:ascii="Times New Roman" w:hAnsi="Times New Roman" w:cs="Times New Roman"/>
          <w:i/>
          <w:color w:val="393939"/>
          <w:kern w:val="36"/>
          <w:sz w:val="24"/>
          <w:szCs w:val="24"/>
        </w:rPr>
      </w:pPr>
    </w:p>
    <w:p w:rsidR="007F10A7" w:rsidRDefault="007F10A7" w:rsidP="006233FD">
      <w:pPr>
        <w:pStyle w:val="heading3"/>
        <w:tabs>
          <w:tab w:val="clear" w:pos="5400"/>
        </w:tabs>
        <w:spacing w:before="0" w:after="0"/>
        <w:rPr>
          <w:rFonts w:ascii="Times New Roman" w:hAnsi="Times New Roman" w:cs="Times New Roman"/>
          <w:color w:val="393939"/>
          <w:kern w:val="36"/>
          <w:sz w:val="24"/>
          <w:szCs w:val="24"/>
        </w:rPr>
      </w:pPr>
      <w:r>
        <w:rPr>
          <w:rFonts w:ascii="Times New Roman" w:hAnsi="Times New Roman" w:cs="Times New Roman"/>
          <w:color w:val="393939"/>
          <w:kern w:val="36"/>
          <w:sz w:val="24"/>
          <w:szCs w:val="24"/>
        </w:rPr>
        <w:t xml:space="preserve">15 § 1 st 14 p </w:t>
      </w:r>
      <w:r w:rsidR="00BA3698">
        <w:rPr>
          <w:rFonts w:ascii="Times New Roman" w:hAnsi="Times New Roman" w:cs="Times New Roman"/>
          <w:color w:val="393939"/>
          <w:kern w:val="36"/>
          <w:sz w:val="24"/>
          <w:szCs w:val="24"/>
        </w:rPr>
        <w:t xml:space="preserve">ändras till;  </w:t>
      </w:r>
      <w:r>
        <w:rPr>
          <w:rFonts w:ascii="Times New Roman" w:hAnsi="Times New Roman" w:cs="Times New Roman"/>
          <w:color w:val="393939"/>
          <w:kern w:val="36"/>
          <w:sz w:val="24"/>
          <w:szCs w:val="24"/>
        </w:rPr>
        <w:t xml:space="preserve">Beslut </w:t>
      </w:r>
      <w:r w:rsidRPr="007F10A7">
        <w:rPr>
          <w:rFonts w:ascii="Times New Roman" w:hAnsi="Times New Roman" w:cs="Times New Roman"/>
          <w:i/>
          <w:color w:val="393939"/>
          <w:kern w:val="36"/>
          <w:sz w:val="24"/>
          <w:szCs w:val="24"/>
        </w:rPr>
        <w:t>om</w:t>
      </w:r>
      <w:r w:rsidR="00080076">
        <w:rPr>
          <w:rFonts w:ascii="Times New Roman" w:hAnsi="Times New Roman" w:cs="Times New Roman"/>
          <w:color w:val="393939"/>
          <w:kern w:val="36"/>
          <w:sz w:val="24"/>
          <w:szCs w:val="24"/>
        </w:rPr>
        <w:t xml:space="preserve"> antal ledamöter</w:t>
      </w:r>
    </w:p>
    <w:p w:rsidR="00080076" w:rsidRDefault="00080076" w:rsidP="006233FD">
      <w:pPr>
        <w:pStyle w:val="heading3"/>
        <w:tabs>
          <w:tab w:val="clear" w:pos="5400"/>
        </w:tabs>
        <w:spacing w:before="0" w:after="0"/>
        <w:rPr>
          <w:rFonts w:ascii="Times New Roman" w:hAnsi="Times New Roman" w:cs="Times New Roman"/>
          <w:color w:val="393939"/>
          <w:kern w:val="36"/>
          <w:sz w:val="24"/>
          <w:szCs w:val="24"/>
        </w:rPr>
      </w:pPr>
    </w:p>
    <w:p w:rsidR="00080076" w:rsidRDefault="00080076" w:rsidP="006233FD">
      <w:pPr>
        <w:pStyle w:val="heading3"/>
        <w:tabs>
          <w:tab w:val="clear" w:pos="5400"/>
        </w:tabs>
        <w:spacing w:before="0" w:after="0"/>
        <w:rPr>
          <w:rFonts w:ascii="Times New Roman" w:hAnsi="Times New Roman" w:cs="Times New Roman"/>
          <w:color w:val="393939"/>
          <w:kern w:val="36"/>
          <w:sz w:val="24"/>
          <w:szCs w:val="24"/>
        </w:rPr>
      </w:pPr>
      <w:r>
        <w:rPr>
          <w:rFonts w:ascii="Times New Roman" w:hAnsi="Times New Roman" w:cs="Times New Roman"/>
          <w:color w:val="393939"/>
          <w:kern w:val="36"/>
          <w:sz w:val="24"/>
          <w:szCs w:val="24"/>
        </w:rPr>
        <w:t>30 §</w:t>
      </w:r>
      <w:r w:rsidR="00686D58">
        <w:rPr>
          <w:rFonts w:ascii="Times New Roman" w:hAnsi="Times New Roman" w:cs="Times New Roman"/>
          <w:color w:val="393939"/>
          <w:kern w:val="36"/>
          <w:sz w:val="24"/>
          <w:szCs w:val="24"/>
        </w:rPr>
        <w:t xml:space="preserve"> 1 st 5 p </w:t>
      </w:r>
      <w:r w:rsidR="00BA3698">
        <w:rPr>
          <w:rFonts w:ascii="Times New Roman" w:hAnsi="Times New Roman" w:cs="Times New Roman"/>
          <w:color w:val="393939"/>
          <w:kern w:val="36"/>
          <w:sz w:val="24"/>
          <w:szCs w:val="24"/>
        </w:rPr>
        <w:t xml:space="preserve">ändras till; att föra medlems – och lägenhetsförteckning; </w:t>
      </w:r>
    </w:p>
    <w:p w:rsidR="00BA3698" w:rsidRPr="00BA3698" w:rsidRDefault="00BA3698" w:rsidP="006233FD">
      <w:pPr>
        <w:pStyle w:val="heading3"/>
        <w:tabs>
          <w:tab w:val="clear" w:pos="5400"/>
        </w:tabs>
        <w:spacing w:before="0" w:after="0"/>
        <w:rPr>
          <w:rFonts w:ascii="Times New Roman" w:hAnsi="Times New Roman" w:cs="Times New Roman"/>
          <w:i/>
          <w:color w:val="393939"/>
          <w:kern w:val="36"/>
          <w:sz w:val="24"/>
          <w:szCs w:val="24"/>
        </w:rPr>
      </w:pPr>
      <w:r>
        <w:rPr>
          <w:rFonts w:ascii="Times New Roman" w:hAnsi="Times New Roman" w:cs="Times New Roman"/>
          <w:color w:val="393939"/>
          <w:kern w:val="36"/>
          <w:sz w:val="24"/>
          <w:szCs w:val="24"/>
        </w:rPr>
        <w:t xml:space="preserve">Föreningen har rätt att behandla i förteckningen ingående personuppgifter </w:t>
      </w:r>
      <w:r w:rsidRPr="00BA3698">
        <w:rPr>
          <w:rFonts w:ascii="Times New Roman" w:hAnsi="Times New Roman" w:cs="Times New Roman"/>
          <w:i/>
          <w:color w:val="393939"/>
          <w:kern w:val="36"/>
          <w:sz w:val="24"/>
          <w:szCs w:val="24"/>
        </w:rPr>
        <w:t>enligt</w:t>
      </w:r>
    </w:p>
    <w:p w:rsidR="00BA3698" w:rsidRDefault="00BA3698" w:rsidP="006233FD">
      <w:pPr>
        <w:pStyle w:val="heading3"/>
        <w:tabs>
          <w:tab w:val="clear" w:pos="5400"/>
        </w:tabs>
        <w:spacing w:before="0" w:after="0"/>
        <w:rPr>
          <w:rFonts w:ascii="Times New Roman" w:hAnsi="Times New Roman" w:cs="Times New Roman"/>
          <w:i/>
          <w:color w:val="393939"/>
          <w:kern w:val="36"/>
          <w:sz w:val="24"/>
          <w:szCs w:val="24"/>
        </w:rPr>
      </w:pPr>
      <w:r>
        <w:rPr>
          <w:rFonts w:ascii="Times New Roman" w:hAnsi="Times New Roman" w:cs="Times New Roman"/>
          <w:i/>
          <w:color w:val="393939"/>
          <w:kern w:val="36"/>
          <w:sz w:val="24"/>
          <w:szCs w:val="24"/>
        </w:rPr>
        <w:t>gällande lagstiftning</w:t>
      </w:r>
      <w:r w:rsidR="00C752FC">
        <w:rPr>
          <w:rFonts w:ascii="Times New Roman" w:hAnsi="Times New Roman" w:cs="Times New Roman"/>
          <w:i/>
          <w:color w:val="393939"/>
          <w:kern w:val="36"/>
          <w:sz w:val="24"/>
          <w:szCs w:val="24"/>
        </w:rPr>
        <w:t xml:space="preserve"> om personuppgifter</w:t>
      </w:r>
      <w:r>
        <w:rPr>
          <w:rFonts w:ascii="Times New Roman" w:hAnsi="Times New Roman" w:cs="Times New Roman"/>
          <w:i/>
          <w:color w:val="393939"/>
          <w:kern w:val="36"/>
          <w:sz w:val="24"/>
          <w:szCs w:val="24"/>
        </w:rPr>
        <w:t xml:space="preserve"> </w:t>
      </w:r>
    </w:p>
    <w:p w:rsidR="00BA3698" w:rsidRDefault="00BA3698" w:rsidP="006233FD">
      <w:pPr>
        <w:pStyle w:val="heading3"/>
        <w:tabs>
          <w:tab w:val="clear" w:pos="5400"/>
        </w:tabs>
        <w:spacing w:before="0" w:after="0"/>
        <w:rPr>
          <w:rFonts w:ascii="Times New Roman" w:hAnsi="Times New Roman" w:cs="Times New Roman"/>
          <w:i/>
          <w:color w:val="393939"/>
          <w:kern w:val="36"/>
          <w:sz w:val="24"/>
          <w:szCs w:val="24"/>
        </w:rPr>
      </w:pPr>
    </w:p>
    <w:p w:rsidR="00BA3698" w:rsidRDefault="00BA3698" w:rsidP="006233FD">
      <w:pPr>
        <w:pStyle w:val="heading3"/>
        <w:tabs>
          <w:tab w:val="clear" w:pos="5400"/>
        </w:tabs>
        <w:spacing w:before="0" w:after="0"/>
        <w:rPr>
          <w:rFonts w:ascii="Times New Roman" w:hAnsi="Times New Roman" w:cs="Times New Roman"/>
          <w:i/>
          <w:color w:val="393939"/>
          <w:kern w:val="36"/>
          <w:sz w:val="24"/>
          <w:szCs w:val="24"/>
        </w:rPr>
      </w:pPr>
      <w:r>
        <w:rPr>
          <w:rFonts w:ascii="Times New Roman" w:hAnsi="Times New Roman" w:cs="Times New Roman"/>
          <w:color w:val="393939"/>
          <w:kern w:val="36"/>
          <w:sz w:val="24"/>
          <w:szCs w:val="24"/>
        </w:rPr>
        <w:t xml:space="preserve">35§ 2 st 3 p stryks i andra meningen </w:t>
      </w:r>
      <w:r w:rsidRPr="00BA3698">
        <w:rPr>
          <w:rFonts w:ascii="Times New Roman" w:hAnsi="Times New Roman" w:cs="Times New Roman"/>
          <w:i/>
          <w:color w:val="393939"/>
          <w:kern w:val="36"/>
          <w:sz w:val="24"/>
          <w:szCs w:val="24"/>
        </w:rPr>
        <w:t>dock</w:t>
      </w:r>
    </w:p>
    <w:p w:rsidR="00BA3698" w:rsidRDefault="00BA3698" w:rsidP="006233FD">
      <w:pPr>
        <w:pStyle w:val="heading3"/>
        <w:tabs>
          <w:tab w:val="clear" w:pos="5400"/>
        </w:tabs>
        <w:spacing w:before="0" w:after="0"/>
        <w:rPr>
          <w:rFonts w:ascii="Times New Roman" w:hAnsi="Times New Roman" w:cs="Times New Roman"/>
          <w:i/>
          <w:color w:val="393939"/>
          <w:kern w:val="36"/>
          <w:sz w:val="24"/>
          <w:szCs w:val="24"/>
        </w:rPr>
      </w:pPr>
    </w:p>
    <w:p w:rsidR="00BA3698" w:rsidRDefault="00BA3698" w:rsidP="00BA3698">
      <w:pPr>
        <w:pStyle w:val="heading3"/>
        <w:tabs>
          <w:tab w:val="clear" w:pos="5400"/>
        </w:tabs>
        <w:spacing w:before="0" w:after="0"/>
        <w:rPr>
          <w:rFonts w:ascii="Times New Roman" w:hAnsi="Times New Roman" w:cs="Times New Roman"/>
          <w:i/>
          <w:color w:val="393939"/>
          <w:kern w:val="36"/>
          <w:sz w:val="24"/>
          <w:szCs w:val="24"/>
        </w:rPr>
      </w:pPr>
      <w:r>
        <w:rPr>
          <w:rFonts w:ascii="Times New Roman" w:hAnsi="Times New Roman" w:cs="Times New Roman"/>
          <w:color w:val="393939"/>
          <w:kern w:val="36"/>
          <w:sz w:val="24"/>
          <w:szCs w:val="24"/>
        </w:rPr>
        <w:t xml:space="preserve">35§ 2 st 4 p stryks i andra meningen </w:t>
      </w:r>
      <w:r w:rsidRPr="00BA3698">
        <w:rPr>
          <w:rFonts w:ascii="Times New Roman" w:hAnsi="Times New Roman" w:cs="Times New Roman"/>
          <w:i/>
          <w:color w:val="393939"/>
          <w:kern w:val="36"/>
          <w:sz w:val="24"/>
          <w:szCs w:val="24"/>
        </w:rPr>
        <w:t>dock</w:t>
      </w:r>
    </w:p>
    <w:p w:rsidR="00BA3698" w:rsidRDefault="00BA3698" w:rsidP="00BA3698">
      <w:pPr>
        <w:pStyle w:val="heading3"/>
        <w:tabs>
          <w:tab w:val="clear" w:pos="5400"/>
        </w:tabs>
        <w:spacing w:before="0" w:after="0"/>
        <w:rPr>
          <w:rFonts w:ascii="Times New Roman" w:hAnsi="Times New Roman" w:cs="Times New Roman"/>
          <w:i/>
          <w:color w:val="393939"/>
          <w:kern w:val="36"/>
          <w:sz w:val="24"/>
          <w:szCs w:val="24"/>
        </w:rPr>
      </w:pPr>
    </w:p>
    <w:p w:rsidR="00BA3698" w:rsidRDefault="00B4521C" w:rsidP="00BA3698">
      <w:pPr>
        <w:pStyle w:val="heading3"/>
        <w:tabs>
          <w:tab w:val="clear" w:pos="5400"/>
        </w:tabs>
        <w:spacing w:before="0" w:after="0"/>
        <w:rPr>
          <w:rFonts w:ascii="Times New Roman" w:hAnsi="Times New Roman" w:cs="Times New Roman"/>
          <w:i/>
          <w:color w:val="393939"/>
          <w:kern w:val="36"/>
          <w:sz w:val="24"/>
          <w:szCs w:val="24"/>
        </w:rPr>
      </w:pPr>
      <w:r>
        <w:rPr>
          <w:rFonts w:ascii="Times New Roman" w:hAnsi="Times New Roman" w:cs="Times New Roman"/>
          <w:color w:val="393939"/>
          <w:kern w:val="36"/>
          <w:sz w:val="24"/>
          <w:szCs w:val="24"/>
        </w:rPr>
        <w:t xml:space="preserve">42 § följande stryks; </w:t>
      </w:r>
      <w:r w:rsidRPr="00B4521C">
        <w:rPr>
          <w:rFonts w:ascii="Times New Roman" w:hAnsi="Times New Roman" w:cs="Times New Roman"/>
          <w:i/>
          <w:color w:val="393939"/>
          <w:kern w:val="36"/>
          <w:sz w:val="24"/>
          <w:szCs w:val="24"/>
        </w:rPr>
        <w:t>balkonginglasning</w:t>
      </w:r>
      <w:r w:rsidR="009E596D">
        <w:rPr>
          <w:rFonts w:ascii="Times New Roman" w:hAnsi="Times New Roman" w:cs="Times New Roman"/>
          <w:i/>
          <w:color w:val="393939"/>
          <w:kern w:val="36"/>
          <w:sz w:val="24"/>
          <w:szCs w:val="24"/>
        </w:rPr>
        <w:t xml:space="preserve">, </w:t>
      </w:r>
      <w:r w:rsidRPr="00E44E47">
        <w:rPr>
          <w:rFonts w:ascii="Times New Roman" w:hAnsi="Times New Roman" w:cs="Times New Roman"/>
          <w:color w:val="393939"/>
          <w:kern w:val="36"/>
          <w:sz w:val="24"/>
          <w:szCs w:val="24"/>
        </w:rPr>
        <w:t>eftersom det är ett stämmobeslut</w:t>
      </w:r>
      <w:r>
        <w:rPr>
          <w:rFonts w:ascii="Times New Roman" w:hAnsi="Times New Roman" w:cs="Times New Roman"/>
          <w:i/>
          <w:color w:val="393939"/>
          <w:kern w:val="36"/>
          <w:sz w:val="24"/>
          <w:szCs w:val="24"/>
        </w:rPr>
        <w:t>.</w:t>
      </w:r>
    </w:p>
    <w:p w:rsidR="00B4521C" w:rsidRDefault="00B4521C" w:rsidP="00BA3698">
      <w:pPr>
        <w:pStyle w:val="heading3"/>
        <w:tabs>
          <w:tab w:val="clear" w:pos="5400"/>
        </w:tabs>
        <w:spacing w:before="0" w:after="0"/>
        <w:rPr>
          <w:rFonts w:ascii="Times New Roman" w:hAnsi="Times New Roman" w:cs="Times New Roman"/>
          <w:i/>
          <w:color w:val="393939"/>
          <w:kern w:val="36"/>
          <w:sz w:val="24"/>
          <w:szCs w:val="24"/>
        </w:rPr>
      </w:pPr>
    </w:p>
    <w:p w:rsidR="00B4521C" w:rsidRPr="00B4521C" w:rsidRDefault="00B4521C" w:rsidP="00BA3698">
      <w:pPr>
        <w:pStyle w:val="heading3"/>
        <w:tabs>
          <w:tab w:val="clear" w:pos="5400"/>
        </w:tabs>
        <w:spacing w:before="0" w:after="0"/>
        <w:rPr>
          <w:rFonts w:ascii="Times New Roman" w:hAnsi="Times New Roman" w:cs="Times New Roman"/>
          <w:i/>
          <w:color w:val="393939"/>
          <w:kern w:val="36"/>
          <w:sz w:val="24"/>
          <w:szCs w:val="24"/>
        </w:rPr>
      </w:pPr>
      <w:r>
        <w:rPr>
          <w:rFonts w:ascii="Times New Roman" w:hAnsi="Times New Roman" w:cs="Times New Roman"/>
          <w:color w:val="393939"/>
          <w:kern w:val="36"/>
          <w:sz w:val="24"/>
          <w:szCs w:val="24"/>
        </w:rPr>
        <w:t xml:space="preserve">57 § tredje meningen ändras har fått till; </w:t>
      </w:r>
      <w:r w:rsidRPr="00B4521C">
        <w:rPr>
          <w:rFonts w:ascii="Times New Roman" w:hAnsi="Times New Roman" w:cs="Times New Roman"/>
          <w:i/>
          <w:color w:val="393939"/>
          <w:kern w:val="36"/>
          <w:sz w:val="24"/>
          <w:szCs w:val="24"/>
        </w:rPr>
        <w:t>får</w:t>
      </w:r>
    </w:p>
    <w:p w:rsidR="00BA3698" w:rsidRDefault="00BA3698" w:rsidP="006233FD">
      <w:pPr>
        <w:pStyle w:val="heading3"/>
        <w:tabs>
          <w:tab w:val="clear" w:pos="5400"/>
        </w:tabs>
        <w:spacing w:before="0" w:after="0"/>
        <w:rPr>
          <w:rFonts w:ascii="Times New Roman" w:hAnsi="Times New Roman" w:cs="Times New Roman"/>
          <w:i/>
          <w:color w:val="393939"/>
          <w:kern w:val="36"/>
          <w:sz w:val="24"/>
          <w:szCs w:val="24"/>
        </w:rPr>
      </w:pPr>
    </w:p>
    <w:p w:rsidR="00B4521C" w:rsidRDefault="00B4521C" w:rsidP="006233FD">
      <w:pPr>
        <w:pStyle w:val="heading3"/>
        <w:tabs>
          <w:tab w:val="clear" w:pos="5400"/>
        </w:tabs>
        <w:spacing w:before="0" w:after="0"/>
        <w:rPr>
          <w:rFonts w:ascii="Times New Roman" w:hAnsi="Times New Roman" w:cs="Times New Roman"/>
          <w:i/>
          <w:color w:val="393939"/>
          <w:kern w:val="36"/>
          <w:sz w:val="24"/>
          <w:szCs w:val="24"/>
        </w:rPr>
      </w:pPr>
      <w:r>
        <w:rPr>
          <w:rFonts w:ascii="Times New Roman" w:hAnsi="Times New Roman" w:cs="Times New Roman"/>
          <w:color w:val="393939"/>
          <w:kern w:val="36"/>
          <w:sz w:val="24"/>
          <w:szCs w:val="24"/>
        </w:rPr>
        <w:t xml:space="preserve">57 § fjärde meningen ändras har gått till; </w:t>
      </w:r>
      <w:r>
        <w:rPr>
          <w:rFonts w:ascii="Times New Roman" w:hAnsi="Times New Roman" w:cs="Times New Roman"/>
          <w:i/>
          <w:color w:val="393939"/>
          <w:kern w:val="36"/>
          <w:sz w:val="24"/>
          <w:szCs w:val="24"/>
        </w:rPr>
        <w:t>går</w:t>
      </w:r>
    </w:p>
    <w:p w:rsidR="00252D68" w:rsidRDefault="00252D68" w:rsidP="006233FD">
      <w:pPr>
        <w:pStyle w:val="heading3"/>
        <w:tabs>
          <w:tab w:val="clear" w:pos="5400"/>
        </w:tabs>
        <w:spacing w:before="0" w:after="0"/>
        <w:rPr>
          <w:rFonts w:ascii="Times New Roman" w:hAnsi="Times New Roman" w:cs="Times New Roman"/>
          <w:i/>
          <w:color w:val="393939"/>
          <w:kern w:val="36"/>
          <w:sz w:val="24"/>
          <w:szCs w:val="24"/>
        </w:rPr>
      </w:pPr>
    </w:p>
    <w:p w:rsidR="00252D68" w:rsidRDefault="00252D68" w:rsidP="00252D68">
      <w:pPr>
        <w:rPr>
          <w:rFonts w:ascii="Times New Roman" w:hAnsi="Times New Roman" w:cs="Times New Roman"/>
          <w:color w:val="393939"/>
          <w:kern w:val="36"/>
          <w:sz w:val="30"/>
          <w:szCs w:val="30"/>
        </w:rPr>
      </w:pPr>
      <w:r w:rsidRPr="006233FD">
        <w:rPr>
          <w:rFonts w:ascii="Times New Roman" w:hAnsi="Times New Roman" w:cs="Times New Roman"/>
          <w:color w:val="393939"/>
          <w:kern w:val="36"/>
          <w:sz w:val="30"/>
          <w:szCs w:val="30"/>
        </w:rPr>
        <w:t>Löpande uppdatering av Bostadsrätternas mönster</w:t>
      </w:r>
      <w:r w:rsidR="00400670">
        <w:rPr>
          <w:rFonts w:ascii="Times New Roman" w:hAnsi="Times New Roman" w:cs="Times New Roman"/>
          <w:color w:val="393939"/>
          <w:kern w:val="36"/>
          <w:sz w:val="30"/>
          <w:szCs w:val="30"/>
        </w:rPr>
        <w:t>stadgar genom följande ändring och förtydligande</w:t>
      </w:r>
      <w:r w:rsidR="00B01B42">
        <w:rPr>
          <w:rFonts w:ascii="Times New Roman" w:hAnsi="Times New Roman" w:cs="Times New Roman"/>
          <w:color w:val="393939"/>
          <w:kern w:val="36"/>
          <w:sz w:val="30"/>
          <w:szCs w:val="30"/>
        </w:rPr>
        <w:t xml:space="preserve">, </w:t>
      </w:r>
      <w:proofErr w:type="spellStart"/>
      <w:r w:rsidR="000A7621">
        <w:rPr>
          <w:rFonts w:ascii="Times New Roman" w:hAnsi="Times New Roman" w:cs="Times New Roman"/>
          <w:color w:val="393939"/>
          <w:kern w:val="36"/>
          <w:sz w:val="30"/>
          <w:szCs w:val="30"/>
        </w:rPr>
        <w:t>sept</w:t>
      </w:r>
      <w:proofErr w:type="spellEnd"/>
      <w:r w:rsidR="000A7621">
        <w:rPr>
          <w:rFonts w:ascii="Times New Roman" w:hAnsi="Times New Roman" w:cs="Times New Roman"/>
          <w:color w:val="393939"/>
          <w:kern w:val="36"/>
          <w:sz w:val="30"/>
          <w:szCs w:val="30"/>
        </w:rPr>
        <w:t>/</w:t>
      </w:r>
      <w:r w:rsidR="00C80833">
        <w:rPr>
          <w:rFonts w:ascii="Times New Roman" w:hAnsi="Times New Roman" w:cs="Times New Roman"/>
          <w:color w:val="393939"/>
          <w:kern w:val="36"/>
          <w:sz w:val="30"/>
          <w:szCs w:val="30"/>
        </w:rPr>
        <w:t xml:space="preserve"> </w:t>
      </w:r>
      <w:r w:rsidR="00B01B42">
        <w:rPr>
          <w:rFonts w:ascii="Times New Roman" w:hAnsi="Times New Roman" w:cs="Times New Roman"/>
          <w:color w:val="393939"/>
          <w:kern w:val="36"/>
          <w:sz w:val="30"/>
          <w:szCs w:val="30"/>
        </w:rPr>
        <w:t xml:space="preserve">okt </w:t>
      </w:r>
      <w:r>
        <w:rPr>
          <w:rFonts w:ascii="Times New Roman" w:hAnsi="Times New Roman" w:cs="Times New Roman"/>
          <w:color w:val="393939"/>
          <w:kern w:val="36"/>
          <w:sz w:val="30"/>
          <w:szCs w:val="30"/>
        </w:rPr>
        <w:t>2018</w:t>
      </w:r>
      <w:r w:rsidRPr="006233FD">
        <w:rPr>
          <w:rFonts w:ascii="Times New Roman" w:hAnsi="Times New Roman" w:cs="Times New Roman"/>
          <w:color w:val="393939"/>
          <w:kern w:val="36"/>
          <w:sz w:val="30"/>
          <w:szCs w:val="30"/>
        </w:rPr>
        <w:t>;</w:t>
      </w:r>
    </w:p>
    <w:p w:rsidR="00252D68" w:rsidRDefault="00252D68" w:rsidP="00252D68">
      <w:pPr>
        <w:pStyle w:val="heading3"/>
        <w:tabs>
          <w:tab w:val="clear" w:pos="5400"/>
        </w:tabs>
        <w:spacing w:before="0" w:after="0"/>
        <w:rPr>
          <w:rFonts w:ascii="Times New Roman" w:hAnsi="Times New Roman" w:cs="Times New Roman"/>
          <w:color w:val="393939"/>
          <w:kern w:val="36"/>
          <w:sz w:val="24"/>
          <w:szCs w:val="24"/>
        </w:rPr>
      </w:pPr>
      <w:r w:rsidRPr="00252D68">
        <w:rPr>
          <w:rFonts w:ascii="Times New Roman" w:hAnsi="Times New Roman" w:cs="Times New Roman"/>
          <w:color w:val="393939"/>
          <w:kern w:val="36"/>
          <w:sz w:val="24"/>
          <w:szCs w:val="24"/>
        </w:rPr>
        <w:t>8 §</w:t>
      </w:r>
      <w:r>
        <w:rPr>
          <w:rFonts w:ascii="Times New Roman" w:hAnsi="Times New Roman" w:cs="Times New Roman"/>
          <w:color w:val="393939"/>
          <w:kern w:val="36"/>
          <w:sz w:val="24"/>
          <w:szCs w:val="24"/>
        </w:rPr>
        <w:t xml:space="preserve"> ändras i första meningen till; Årsavgiften fördelas på </w:t>
      </w:r>
      <w:r w:rsidRPr="00252D68">
        <w:rPr>
          <w:rFonts w:ascii="Times New Roman" w:hAnsi="Times New Roman" w:cs="Times New Roman"/>
          <w:i/>
          <w:color w:val="393939"/>
          <w:kern w:val="36"/>
          <w:sz w:val="24"/>
          <w:szCs w:val="24"/>
        </w:rPr>
        <w:t>lägenheterna</w:t>
      </w:r>
      <w:r>
        <w:rPr>
          <w:rFonts w:ascii="Times New Roman" w:hAnsi="Times New Roman" w:cs="Times New Roman"/>
          <w:color w:val="393939"/>
          <w:kern w:val="36"/>
          <w:sz w:val="24"/>
          <w:szCs w:val="24"/>
        </w:rPr>
        <w:t xml:space="preserve"> i förhållan</w:t>
      </w:r>
      <w:r w:rsidR="00C752FC">
        <w:rPr>
          <w:rFonts w:ascii="Times New Roman" w:hAnsi="Times New Roman" w:cs="Times New Roman"/>
          <w:color w:val="393939"/>
          <w:kern w:val="36"/>
          <w:sz w:val="24"/>
          <w:szCs w:val="24"/>
        </w:rPr>
        <w:t>de till lägenheternas andelstal</w:t>
      </w:r>
    </w:p>
    <w:p w:rsidR="001D0CC0" w:rsidRDefault="00B01B42" w:rsidP="001D0CC0">
      <w:pPr>
        <w:rPr>
          <w:rFonts w:ascii="Times New Roman" w:hAnsi="Times New Roman" w:cs="Times New Roman"/>
          <w:color w:val="393939"/>
          <w:kern w:val="36"/>
          <w:sz w:val="24"/>
          <w:szCs w:val="24"/>
        </w:rPr>
      </w:pPr>
      <w:r>
        <w:rPr>
          <w:rFonts w:ascii="Times New Roman" w:hAnsi="Times New Roman" w:cs="Times New Roman"/>
          <w:color w:val="393939"/>
          <w:kern w:val="36"/>
          <w:sz w:val="24"/>
          <w:szCs w:val="24"/>
        </w:rPr>
        <w:t xml:space="preserve">42 § ändras i första </w:t>
      </w:r>
      <w:r w:rsidR="001D0CC0">
        <w:rPr>
          <w:rFonts w:ascii="Times New Roman" w:hAnsi="Times New Roman" w:cs="Times New Roman"/>
          <w:color w:val="393939"/>
          <w:kern w:val="36"/>
          <w:sz w:val="24"/>
          <w:szCs w:val="24"/>
        </w:rPr>
        <w:t xml:space="preserve">meningen till; </w:t>
      </w:r>
      <w:r w:rsidR="001D0CC0" w:rsidRPr="001D0CC0">
        <w:rPr>
          <w:rFonts w:ascii="Times New Roman" w:hAnsi="Times New Roman" w:cs="Times New Roman"/>
          <w:color w:val="393939"/>
          <w:kern w:val="36"/>
          <w:sz w:val="24"/>
          <w:szCs w:val="24"/>
        </w:rPr>
        <w:t>Anordningar såsom luftvärmepumpar</w:t>
      </w:r>
      <w:r w:rsidR="001D0CC0" w:rsidRPr="001D0CC0">
        <w:rPr>
          <w:rFonts w:ascii="Times New Roman" w:hAnsi="Times New Roman" w:cs="Times New Roman"/>
          <w:i/>
          <w:color w:val="393939"/>
          <w:kern w:val="36"/>
          <w:sz w:val="24"/>
          <w:szCs w:val="24"/>
        </w:rPr>
        <w:t>, inglasning</w:t>
      </w:r>
      <w:r w:rsidR="001D0CC0">
        <w:rPr>
          <w:rFonts w:ascii="Times New Roman" w:hAnsi="Times New Roman" w:cs="Times New Roman"/>
          <w:color w:val="393939"/>
          <w:kern w:val="36"/>
          <w:sz w:val="24"/>
          <w:szCs w:val="24"/>
        </w:rPr>
        <w:t xml:space="preserve">, </w:t>
      </w:r>
      <w:r w:rsidR="001D0CC0" w:rsidRPr="001D0CC0">
        <w:rPr>
          <w:rFonts w:ascii="Times New Roman" w:hAnsi="Times New Roman" w:cs="Times New Roman"/>
          <w:color w:val="393939"/>
          <w:kern w:val="36"/>
          <w:sz w:val="24"/>
          <w:szCs w:val="24"/>
        </w:rPr>
        <w:t>markiser, belysningsarmaturer, solskydd, parabolantenner etc. får s</w:t>
      </w:r>
      <w:r w:rsidR="001D0CC0">
        <w:rPr>
          <w:rFonts w:ascii="Times New Roman" w:hAnsi="Times New Roman" w:cs="Times New Roman"/>
          <w:color w:val="393939"/>
          <w:kern w:val="36"/>
          <w:sz w:val="24"/>
          <w:szCs w:val="24"/>
        </w:rPr>
        <w:t xml:space="preserve">ättas upp endast efter </w:t>
      </w:r>
      <w:r w:rsidR="001D0CC0" w:rsidRPr="000A7621">
        <w:rPr>
          <w:rFonts w:ascii="Times New Roman" w:hAnsi="Times New Roman" w:cs="Times New Roman"/>
          <w:i/>
          <w:color w:val="393939"/>
          <w:kern w:val="36"/>
          <w:sz w:val="24"/>
          <w:szCs w:val="24"/>
        </w:rPr>
        <w:t>föreningens godkännande</w:t>
      </w:r>
      <w:r w:rsidR="001D0CC0" w:rsidRPr="001D0CC0">
        <w:rPr>
          <w:rFonts w:ascii="Times New Roman" w:hAnsi="Times New Roman" w:cs="Times New Roman"/>
          <w:color w:val="393939"/>
          <w:kern w:val="36"/>
          <w:sz w:val="24"/>
          <w:szCs w:val="24"/>
        </w:rPr>
        <w:t xml:space="preserve">. Bostadsrättshavaren svarar för skötsel och underhåll av sådana anordningar. Om det behövs för husets underhåll eller för att fullgöra myndighetsbeslut är bostadsrättshavaren skyldig att, efter uppmaning från styrelsen, demontera sådana anordningar på egen bekostnad. </w:t>
      </w:r>
    </w:p>
    <w:p w:rsidR="00A00874" w:rsidRDefault="00A00874" w:rsidP="00A00874">
      <w:pPr>
        <w:rPr>
          <w:rFonts w:ascii="Times New Roman" w:hAnsi="Times New Roman" w:cs="Times New Roman"/>
          <w:color w:val="393939"/>
          <w:kern w:val="36"/>
          <w:sz w:val="30"/>
          <w:szCs w:val="30"/>
        </w:rPr>
      </w:pPr>
      <w:r w:rsidRPr="006233FD">
        <w:rPr>
          <w:rFonts w:ascii="Times New Roman" w:hAnsi="Times New Roman" w:cs="Times New Roman"/>
          <w:color w:val="393939"/>
          <w:kern w:val="36"/>
          <w:sz w:val="30"/>
          <w:szCs w:val="30"/>
        </w:rPr>
        <w:t>Löpande uppdatering av Bostadsrätternas mönster</w:t>
      </w:r>
      <w:r>
        <w:rPr>
          <w:rFonts w:ascii="Times New Roman" w:hAnsi="Times New Roman" w:cs="Times New Roman"/>
          <w:color w:val="393939"/>
          <w:kern w:val="36"/>
          <w:sz w:val="30"/>
          <w:szCs w:val="30"/>
        </w:rPr>
        <w:t>stadgar genom följande ändring och förtydligande, mars 2019</w:t>
      </w:r>
      <w:r w:rsidRPr="006233FD">
        <w:rPr>
          <w:rFonts w:ascii="Times New Roman" w:hAnsi="Times New Roman" w:cs="Times New Roman"/>
          <w:color w:val="393939"/>
          <w:kern w:val="36"/>
          <w:sz w:val="30"/>
          <w:szCs w:val="30"/>
        </w:rPr>
        <w:t>;</w:t>
      </w:r>
    </w:p>
    <w:p w:rsidR="00A00874" w:rsidRDefault="00A00874" w:rsidP="00A00874">
      <w:pPr>
        <w:rPr>
          <w:rFonts w:ascii="Times New Roman" w:hAnsi="Times New Roman" w:cs="Times New Roman"/>
          <w:color w:val="393939"/>
          <w:kern w:val="36"/>
          <w:sz w:val="30"/>
          <w:szCs w:val="30"/>
        </w:rPr>
      </w:pPr>
      <w:r>
        <w:rPr>
          <w:rFonts w:ascii="Times New Roman" w:hAnsi="Times New Roman" w:cs="Times New Roman"/>
          <w:color w:val="393939"/>
          <w:kern w:val="36"/>
          <w:sz w:val="30"/>
          <w:szCs w:val="30"/>
        </w:rPr>
        <w:t>Första sidan innehållsförteckning ändras till</w:t>
      </w:r>
    </w:p>
    <w:p w:rsidR="00A00874" w:rsidRPr="00A00874" w:rsidRDefault="00A00874" w:rsidP="00A00874">
      <w:pPr>
        <w:rPr>
          <w:rFonts w:ascii="Times New Roman" w:hAnsi="Times New Roman" w:cs="Times New Roman"/>
          <w:color w:val="393939"/>
          <w:kern w:val="36"/>
          <w:sz w:val="24"/>
          <w:szCs w:val="24"/>
        </w:rPr>
      </w:pPr>
      <w:r w:rsidRPr="00A00874">
        <w:rPr>
          <w:rFonts w:ascii="Times New Roman" w:hAnsi="Times New Roman" w:cs="Times New Roman"/>
          <w:color w:val="393939"/>
          <w:kern w:val="36"/>
          <w:sz w:val="24"/>
          <w:szCs w:val="24"/>
        </w:rPr>
        <w:t xml:space="preserve">§ 43 Ombyggnad Förändring i lägenhet till </w:t>
      </w:r>
      <w:r w:rsidRPr="00A00874">
        <w:rPr>
          <w:rFonts w:ascii="Times New Roman" w:hAnsi="Times New Roman" w:cs="Times New Roman"/>
          <w:i/>
          <w:color w:val="393939"/>
          <w:kern w:val="36"/>
          <w:sz w:val="24"/>
          <w:szCs w:val="24"/>
        </w:rPr>
        <w:t>Förändring i lägenhet</w:t>
      </w:r>
    </w:p>
    <w:p w:rsidR="00A7196A" w:rsidRDefault="00A7196A" w:rsidP="00A7196A">
      <w:pPr>
        <w:rPr>
          <w:rFonts w:ascii="Times New Roman" w:hAnsi="Times New Roman" w:cs="Times New Roman"/>
          <w:color w:val="393939"/>
          <w:kern w:val="36"/>
          <w:sz w:val="30"/>
          <w:szCs w:val="30"/>
        </w:rPr>
      </w:pPr>
      <w:r>
        <w:rPr>
          <w:rFonts w:ascii="Times New Roman" w:hAnsi="Times New Roman" w:cs="Times New Roman"/>
          <w:color w:val="393939"/>
          <w:kern w:val="36"/>
          <w:sz w:val="30"/>
          <w:szCs w:val="30"/>
        </w:rPr>
        <w:t>Uppdatering av Bostadsrätternas mönsterstadgar med anledning av ändring</w:t>
      </w:r>
      <w:r w:rsidRPr="007A55E4">
        <w:rPr>
          <w:rFonts w:ascii="Times New Roman" w:hAnsi="Times New Roman" w:cs="Times New Roman"/>
          <w:color w:val="393939"/>
          <w:kern w:val="36"/>
          <w:sz w:val="30"/>
          <w:szCs w:val="30"/>
        </w:rPr>
        <w:t xml:space="preserve"> </w:t>
      </w:r>
      <w:r>
        <w:rPr>
          <w:rFonts w:ascii="Times New Roman" w:hAnsi="Times New Roman" w:cs="Times New Roman"/>
          <w:color w:val="393939"/>
          <w:kern w:val="36"/>
          <w:sz w:val="30"/>
          <w:szCs w:val="30"/>
        </w:rPr>
        <w:t>i bostadsrättslagen 1 jan 2020;</w:t>
      </w:r>
    </w:p>
    <w:p w:rsidR="000173D6" w:rsidRDefault="000173D6" w:rsidP="000173D6">
      <w:pPr>
        <w:rPr>
          <w:rFonts w:ascii="Times New Roman" w:hAnsi="Times New Roman" w:cs="Times New Roman"/>
          <w:i/>
          <w:color w:val="393939"/>
          <w:kern w:val="36"/>
          <w:sz w:val="24"/>
          <w:szCs w:val="24"/>
        </w:rPr>
      </w:pPr>
      <w:r>
        <w:rPr>
          <w:rFonts w:ascii="Times New Roman" w:hAnsi="Times New Roman" w:cs="Times New Roman"/>
          <w:color w:val="393939"/>
          <w:kern w:val="36"/>
          <w:sz w:val="24"/>
          <w:szCs w:val="24"/>
        </w:rPr>
        <w:lastRenderedPageBreak/>
        <w:t xml:space="preserve">3 § i sista meningen ändras från landsting till region, </w:t>
      </w:r>
      <w:r w:rsidRPr="000173D6">
        <w:rPr>
          <w:rFonts w:ascii="Times New Roman" w:hAnsi="Times New Roman" w:cs="Times New Roman"/>
          <w:i/>
          <w:color w:val="393939"/>
          <w:kern w:val="36"/>
          <w:sz w:val="24"/>
          <w:szCs w:val="24"/>
        </w:rPr>
        <w:t>dvs Kommun och region får inte vägras medlemskap.</w:t>
      </w:r>
    </w:p>
    <w:p w:rsidR="003F47DF" w:rsidRPr="000173D6" w:rsidRDefault="003F47DF" w:rsidP="000173D6">
      <w:pPr>
        <w:rPr>
          <w:rFonts w:ascii="Times New Roman" w:hAnsi="Times New Roman" w:cs="Times New Roman"/>
          <w:i/>
          <w:color w:val="393939"/>
          <w:kern w:val="36"/>
          <w:sz w:val="24"/>
          <w:szCs w:val="24"/>
        </w:rPr>
      </w:pPr>
    </w:p>
    <w:p w:rsidR="000173D6" w:rsidRPr="00F91DE2" w:rsidRDefault="000173D6" w:rsidP="000173D6">
      <w:pPr>
        <w:pStyle w:val="heading3"/>
        <w:tabs>
          <w:tab w:val="clear" w:pos="5400"/>
        </w:tabs>
        <w:spacing w:before="0" w:after="0"/>
        <w:rPr>
          <w:rFonts w:ascii="Times New Roman" w:hAnsi="Times New Roman" w:cs="Times New Roman"/>
          <w:iCs/>
          <w:color w:val="393939"/>
          <w:kern w:val="36"/>
          <w:sz w:val="24"/>
          <w:szCs w:val="24"/>
        </w:rPr>
      </w:pPr>
    </w:p>
    <w:p w:rsidR="000173D6" w:rsidRDefault="000173D6" w:rsidP="000173D6">
      <w:pPr>
        <w:pStyle w:val="heading3"/>
        <w:tabs>
          <w:tab w:val="clear" w:pos="5400"/>
        </w:tabs>
        <w:spacing w:before="0" w:after="0"/>
        <w:rPr>
          <w:rFonts w:ascii="Times New Roman" w:hAnsi="Times New Roman" w:cs="Times New Roman"/>
          <w:i/>
          <w:color w:val="393939"/>
          <w:kern w:val="36"/>
          <w:sz w:val="24"/>
          <w:szCs w:val="24"/>
        </w:rPr>
      </w:pPr>
    </w:p>
    <w:p w:rsidR="00A00874" w:rsidRPr="001D0CC0" w:rsidRDefault="00F91DE2" w:rsidP="001D0CC0">
      <w:pPr>
        <w:rPr>
          <w:rFonts w:ascii="Times New Roman" w:hAnsi="Times New Roman" w:cs="Times New Roman"/>
          <w:color w:val="393939"/>
          <w:kern w:val="36"/>
          <w:sz w:val="24"/>
          <w:szCs w:val="24"/>
        </w:rPr>
      </w:pPr>
      <w:r>
        <w:rPr>
          <w:rFonts w:ascii="Times New Roman" w:hAnsi="Times New Roman" w:cs="Times New Roman"/>
          <w:color w:val="393939"/>
          <w:kern w:val="36"/>
          <w:sz w:val="24"/>
          <w:szCs w:val="24"/>
        </w:rPr>
        <w:t>Ändring på förslag av styrelsen</w:t>
      </w:r>
      <w:r>
        <w:rPr>
          <w:rFonts w:ascii="Times New Roman" w:hAnsi="Times New Roman" w:cs="Times New Roman"/>
          <w:color w:val="393939"/>
          <w:kern w:val="36"/>
          <w:sz w:val="24"/>
          <w:szCs w:val="24"/>
        </w:rPr>
        <w:br/>
        <w:t>9 § Överlåtelseavgift får uppgå till högst 10 % och pantsättningsavgift till högst 10 % av gällande prisbasbelopp.</w:t>
      </w:r>
      <w:bookmarkStart w:id="0" w:name="_GoBack"/>
      <w:bookmarkEnd w:id="0"/>
    </w:p>
    <w:p w:rsidR="00B01B42" w:rsidRDefault="00B01B42" w:rsidP="001D0CC0">
      <w:pPr>
        <w:rPr>
          <w:rFonts w:ascii="Times New Roman" w:hAnsi="Times New Roman" w:cs="Times New Roman"/>
          <w:color w:val="393939"/>
          <w:kern w:val="36"/>
          <w:sz w:val="24"/>
          <w:szCs w:val="24"/>
        </w:rPr>
      </w:pPr>
    </w:p>
    <w:p w:rsidR="00B01B42" w:rsidRPr="00252D68" w:rsidRDefault="00B01B42" w:rsidP="001D0CC0">
      <w:pPr>
        <w:rPr>
          <w:rFonts w:ascii="Times New Roman" w:hAnsi="Times New Roman" w:cs="Times New Roman"/>
          <w:color w:val="393939"/>
          <w:kern w:val="36"/>
          <w:sz w:val="24"/>
          <w:szCs w:val="24"/>
        </w:rPr>
      </w:pPr>
    </w:p>
    <w:p w:rsidR="00252D68" w:rsidRPr="00252D68" w:rsidRDefault="00252D68" w:rsidP="006233FD">
      <w:pPr>
        <w:pStyle w:val="heading3"/>
        <w:tabs>
          <w:tab w:val="clear" w:pos="5400"/>
        </w:tabs>
        <w:spacing w:before="0" w:after="0"/>
        <w:rPr>
          <w:rFonts w:ascii="Times New Roman" w:hAnsi="Times New Roman" w:cs="Times New Roman"/>
          <w:color w:val="393939"/>
          <w:kern w:val="36"/>
          <w:sz w:val="24"/>
          <w:szCs w:val="24"/>
        </w:rPr>
      </w:pPr>
    </w:p>
    <w:sectPr w:rsidR="00252D68" w:rsidRPr="00252D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A3B2A"/>
    <w:multiLevelType w:val="multilevel"/>
    <w:tmpl w:val="8FDA0820"/>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833"/>
        </w:tabs>
        <w:ind w:left="226" w:hanging="113"/>
      </w:pPr>
      <w:rPr>
        <w:rFonts w:hint="default"/>
      </w:rPr>
    </w:lvl>
    <w:lvl w:ilvl="2">
      <w:start w:val="1"/>
      <w:numFmt w:val="decimal"/>
      <w:lvlText w:val="%3."/>
      <w:lvlJc w:val="left"/>
      <w:pPr>
        <w:tabs>
          <w:tab w:val="num" w:pos="946"/>
        </w:tabs>
        <w:ind w:left="339" w:hanging="113"/>
      </w:pPr>
      <w:rPr>
        <w:rFonts w:hint="default"/>
      </w:rPr>
    </w:lvl>
    <w:lvl w:ilvl="3">
      <w:start w:val="1"/>
      <w:numFmt w:val="decimal"/>
      <w:lvlText w:val="%4."/>
      <w:lvlJc w:val="left"/>
      <w:pPr>
        <w:tabs>
          <w:tab w:val="num" w:pos="1059"/>
        </w:tabs>
        <w:ind w:left="452" w:hanging="113"/>
      </w:pPr>
      <w:rPr>
        <w:rFonts w:hint="default"/>
      </w:rPr>
    </w:lvl>
    <w:lvl w:ilvl="4">
      <w:start w:val="1"/>
      <w:numFmt w:val="decimal"/>
      <w:lvlText w:val="%5."/>
      <w:lvlJc w:val="left"/>
      <w:pPr>
        <w:tabs>
          <w:tab w:val="num" w:pos="1172"/>
        </w:tabs>
        <w:ind w:left="565" w:hanging="113"/>
      </w:pPr>
      <w:rPr>
        <w:rFonts w:hint="default"/>
      </w:rPr>
    </w:lvl>
    <w:lvl w:ilvl="5">
      <w:start w:val="1"/>
      <w:numFmt w:val="decimal"/>
      <w:lvlText w:val="%6."/>
      <w:lvlJc w:val="left"/>
      <w:pPr>
        <w:tabs>
          <w:tab w:val="num" w:pos="1285"/>
        </w:tabs>
        <w:ind w:left="678" w:hanging="113"/>
      </w:pPr>
      <w:rPr>
        <w:rFonts w:hint="default"/>
      </w:rPr>
    </w:lvl>
    <w:lvl w:ilvl="6">
      <w:start w:val="1"/>
      <w:numFmt w:val="decimal"/>
      <w:lvlText w:val="%7."/>
      <w:lvlJc w:val="left"/>
      <w:pPr>
        <w:tabs>
          <w:tab w:val="num" w:pos="1398"/>
        </w:tabs>
        <w:ind w:left="791" w:hanging="113"/>
      </w:pPr>
      <w:rPr>
        <w:rFonts w:hint="default"/>
      </w:rPr>
    </w:lvl>
    <w:lvl w:ilvl="7">
      <w:start w:val="1"/>
      <w:numFmt w:val="decimal"/>
      <w:lvlText w:val="%8."/>
      <w:lvlJc w:val="left"/>
      <w:pPr>
        <w:tabs>
          <w:tab w:val="num" w:pos="1511"/>
        </w:tabs>
        <w:ind w:left="904" w:hanging="113"/>
      </w:pPr>
      <w:rPr>
        <w:rFonts w:hint="default"/>
      </w:rPr>
    </w:lvl>
    <w:lvl w:ilvl="8">
      <w:start w:val="1"/>
      <w:numFmt w:val="decimal"/>
      <w:lvlText w:val="%9."/>
      <w:lvlJc w:val="left"/>
      <w:pPr>
        <w:tabs>
          <w:tab w:val="num" w:pos="1624"/>
        </w:tabs>
        <w:ind w:left="1017" w:hanging="11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1F"/>
    <w:rsid w:val="000173D6"/>
    <w:rsid w:val="00080076"/>
    <w:rsid w:val="000A7621"/>
    <w:rsid w:val="001B7D1F"/>
    <w:rsid w:val="001D0CC0"/>
    <w:rsid w:val="001E3C06"/>
    <w:rsid w:val="002113DC"/>
    <w:rsid w:val="00252D68"/>
    <w:rsid w:val="002767ED"/>
    <w:rsid w:val="003F47DF"/>
    <w:rsid w:val="00400670"/>
    <w:rsid w:val="006233FD"/>
    <w:rsid w:val="00686D58"/>
    <w:rsid w:val="007C34B0"/>
    <w:rsid w:val="007D3346"/>
    <w:rsid w:val="007F10A7"/>
    <w:rsid w:val="00895009"/>
    <w:rsid w:val="009558D0"/>
    <w:rsid w:val="0098688E"/>
    <w:rsid w:val="00987851"/>
    <w:rsid w:val="009D6546"/>
    <w:rsid w:val="009E596D"/>
    <w:rsid w:val="00A00874"/>
    <w:rsid w:val="00A313FE"/>
    <w:rsid w:val="00A43086"/>
    <w:rsid w:val="00A54911"/>
    <w:rsid w:val="00A7196A"/>
    <w:rsid w:val="00A85D50"/>
    <w:rsid w:val="00B01B42"/>
    <w:rsid w:val="00B01C8C"/>
    <w:rsid w:val="00B24236"/>
    <w:rsid w:val="00B4521C"/>
    <w:rsid w:val="00BA275C"/>
    <w:rsid w:val="00BA3698"/>
    <w:rsid w:val="00C752FC"/>
    <w:rsid w:val="00C80833"/>
    <w:rsid w:val="00D130BB"/>
    <w:rsid w:val="00D943BD"/>
    <w:rsid w:val="00DE3208"/>
    <w:rsid w:val="00E44E47"/>
    <w:rsid w:val="00E6794A"/>
    <w:rsid w:val="00F91DE2"/>
    <w:rsid w:val="00FE23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B4B8A"/>
  <w15:docId w15:val="{6998D095-F73A-4C3D-ABFD-15349943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D1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eading3">
    <w:name w:val="heading3"/>
    <w:basedOn w:val="Normal"/>
    <w:rsid w:val="006233FD"/>
    <w:pPr>
      <w:tabs>
        <w:tab w:val="num" w:pos="5400"/>
      </w:tabs>
      <w:spacing w:before="75" w:after="135" w:line="240" w:lineRule="auto"/>
    </w:pPr>
    <w:rPr>
      <w:rFonts w:ascii="Arial" w:eastAsia="Arial Unicode MS" w:hAnsi="Arial" w:cs="Arial"/>
      <w:color w:val="000000"/>
      <w:sz w:val="20"/>
      <w:szCs w:val="20"/>
      <w:lang w:eastAsia="sv-SE"/>
    </w:rPr>
  </w:style>
  <w:style w:type="paragraph" w:styleId="Ballongtext">
    <w:name w:val="Balloon Text"/>
    <w:basedOn w:val="Normal"/>
    <w:link w:val="BallongtextChar"/>
    <w:uiPriority w:val="99"/>
    <w:semiHidden/>
    <w:unhideWhenUsed/>
    <w:rsid w:val="00252D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2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3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332</Words>
  <Characters>1761</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Fredman</dc:creator>
  <cp:lastModifiedBy>Maj Olsson</cp:lastModifiedBy>
  <cp:revision>5</cp:revision>
  <cp:lastPrinted>2018-09-13T09:11:00Z</cp:lastPrinted>
  <dcterms:created xsi:type="dcterms:W3CDTF">2020-03-12T10:08:00Z</dcterms:created>
  <dcterms:modified xsi:type="dcterms:W3CDTF">2020-03-12T10:20:00Z</dcterms:modified>
</cp:coreProperties>
</file>